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802C1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73327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83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8386C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C83F51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C83F51"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E22162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E22162">
              <w:rPr>
                <w:rFonts w:ascii="Corbel" w:hAnsi="Corbel"/>
                <w:sz w:val="24"/>
                <w:szCs w:val="24"/>
              </w:rPr>
              <w:t xml:space="preserve"> synaptyczne. Przykłady chorób związ</w:t>
            </w:r>
            <w:r w:rsidRPr="00E22162">
              <w:rPr>
                <w:rFonts w:ascii="Corbel" w:hAnsi="Corbel"/>
                <w:sz w:val="24"/>
                <w:szCs w:val="24"/>
              </w:rPr>
              <w:t>a</w:t>
            </w:r>
            <w:r w:rsidRPr="00E22162"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 w:rsidRPr="00E22162">
              <w:rPr>
                <w:rFonts w:ascii="Corbel" w:hAnsi="Corbel"/>
                <w:sz w:val="24"/>
                <w:szCs w:val="24"/>
              </w:rPr>
              <w:t>o</w:t>
            </w:r>
            <w:r w:rsidRPr="00E22162"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 w:rsidRPr="00E22162">
              <w:rPr>
                <w:rFonts w:ascii="Corbel" w:hAnsi="Corbel"/>
                <w:sz w:val="24"/>
                <w:szCs w:val="24"/>
              </w:rPr>
              <w:t>j</w:t>
            </w:r>
            <w:r w:rsidRPr="00E22162"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proofErr w:type="spellEnd"/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. Dopuszczalna jedna ni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e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ż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i wykł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a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08564D">
              <w:rPr>
                <w:rFonts w:ascii="Corbel" w:hAnsi="Corbel"/>
                <w:sz w:val="24"/>
                <w:szCs w:val="24"/>
              </w:rPr>
              <w:t>d</w:t>
            </w:r>
            <w:r w:rsidRPr="0008564D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08564D">
              <w:rPr>
                <w:rFonts w:ascii="Corbel" w:hAnsi="Corbel"/>
                <w:sz w:val="24"/>
                <w:szCs w:val="24"/>
              </w:rPr>
              <w:t>a</w:t>
            </w:r>
            <w:r w:rsidRPr="0008564D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</w:t>
            </w:r>
            <w:r w:rsidRPr="0051371E">
              <w:rPr>
                <w:rFonts w:ascii="Corbel" w:hAnsi="Corbel"/>
                <w:sz w:val="24"/>
                <w:szCs w:val="24"/>
              </w:rPr>
              <w:t>n</w:t>
            </w:r>
            <w:r w:rsidRPr="0051371E">
              <w:rPr>
                <w:rFonts w:ascii="Corbel" w:hAnsi="Corbel"/>
                <w:sz w:val="24"/>
                <w:szCs w:val="24"/>
              </w:rPr>
              <w:t>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Rozwój biologiczny człowieka w ujęciu 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371E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51371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Wyda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nictwo </w:t>
            </w:r>
            <w:proofErr w:type="spellStart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Armagraf</w:t>
            </w:r>
            <w:proofErr w:type="spellEnd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476" w:rsidRDefault="00337476" w:rsidP="00C16ABF">
      <w:pPr>
        <w:spacing w:after="0" w:line="240" w:lineRule="auto"/>
      </w:pPr>
      <w:r>
        <w:separator/>
      </w:r>
    </w:p>
  </w:endnote>
  <w:endnote w:type="continuationSeparator" w:id="0">
    <w:p w:rsidR="00337476" w:rsidRDefault="003374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476" w:rsidRDefault="00337476" w:rsidP="00C16ABF">
      <w:pPr>
        <w:spacing w:after="0" w:line="240" w:lineRule="auto"/>
      </w:pPr>
      <w:r>
        <w:separator/>
      </w:r>
    </w:p>
  </w:footnote>
  <w:footnote w:type="continuationSeparator" w:id="0">
    <w:p w:rsidR="00337476" w:rsidRDefault="003374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A95"/>
    <w:rsid w:val="00042A51"/>
    <w:rsid w:val="00042D2E"/>
    <w:rsid w:val="00044C82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8386C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7385D"/>
    <w:rsid w:val="00277CB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43CF"/>
    <w:rsid w:val="00337476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55E5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FE54-A306-43D2-903D-A6E6D064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1465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2019-11-04T17:09:00Z</dcterms:created>
  <dcterms:modified xsi:type="dcterms:W3CDTF">2021-01-21T10:58:00Z</dcterms:modified>
</cp:coreProperties>
</file>